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0B65F5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24.11.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845DAB">
        <w:rPr>
          <w:rFonts w:ascii="Times New Roman" w:hAnsi="Times New Roman"/>
          <w:sz w:val="24"/>
          <w:szCs w:val="24"/>
        </w:rPr>
        <w:t>7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73035955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 w:rsidRPr="000B65F5">
        <w:rPr>
          <w:rFonts w:ascii="Times New Roman" w:hAnsi="Times New Roman"/>
          <w:sz w:val="24"/>
          <w:szCs w:val="24"/>
        </w:rPr>
        <w:t>2024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13A9A" w:rsidRDefault="00813A9A" w:rsidP="004E7E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B94B4B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паспорте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B94B4B">
        <w:rPr>
          <w:rFonts w:ascii="Times New Roman" w:hAnsi="Times New Roman"/>
          <w:bCs/>
          <w:sz w:val="28"/>
          <w:szCs w:val="28"/>
        </w:rPr>
        <w:t>:</w:t>
      </w:r>
    </w:p>
    <w:p w:rsidR="00B94B4B" w:rsidRDefault="00B94B4B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733BD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В пункте 3 строки «Перечень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</w:t>
      </w:r>
      <w:r w:rsidR="00A0515A">
        <w:rPr>
          <w:rFonts w:ascii="Times New Roman" w:hAnsi="Times New Roman"/>
          <w:bCs/>
          <w:sz w:val="28"/>
          <w:szCs w:val="28"/>
        </w:rPr>
        <w:t xml:space="preserve"> целевых показателей на долгосрочный период (приложение 1,2 к настоящему паспорту» цифру «28,44%» заменить на цифру «32,39».</w:t>
      </w:r>
      <w:proofErr w:type="gramEnd"/>
    </w:p>
    <w:p w:rsidR="00733BD0" w:rsidRPr="00836437" w:rsidRDefault="00B94B4B" w:rsidP="00733BD0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1.1.1.2. </w:t>
      </w:r>
      <w:r w:rsidR="00A0515A">
        <w:rPr>
          <w:rFonts w:ascii="Times New Roman" w:hAnsi="Times New Roman"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733BD0" w:rsidRPr="00F56596" w:rsidTr="00733BD0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</w:t>
            </w:r>
            <w:r w:rsidRPr="00127CD7">
              <w:rPr>
                <w:rFonts w:ascii="Times New Roman" w:hAnsi="Times New Roman"/>
                <w:sz w:val="28"/>
                <w:szCs w:val="28"/>
              </w:rPr>
              <w:lastRenderedPageBreak/>
              <w:t>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31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4 323 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A0515A">
              <w:rPr>
                <w:rFonts w:ascii="Times New Roman" w:hAnsi="Times New Roman"/>
                <w:bCs/>
                <w:iCs/>
                <w:sz w:val="28"/>
                <w:szCs w:val="28"/>
              </w:rPr>
              <w:t>21,96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08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322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193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96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103 000 414,00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103 000 414,00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58 500,00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2017 год – 58 500,00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239 </w:t>
            </w:r>
            <w:r w:rsidR="001B5FDB">
              <w:rPr>
                <w:rFonts w:ascii="Times New Roman" w:eastAsia="Calibri" w:hAnsi="Times New Roman"/>
                <w:sz w:val="28"/>
                <w:szCs w:val="28"/>
              </w:rPr>
              <w:t>816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 w:rsidR="001B5FDB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00,</w:t>
            </w:r>
            <w:r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84 1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12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00,00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77 852 000,00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77 852 000,00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1B5FDB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74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448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521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96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151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693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</w:t>
            </w:r>
            <w:r w:rsidR="001B5FD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96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2018 год – 25 148 414,00 руб.;</w:t>
            </w:r>
          </w:p>
          <w:p w:rsidR="00733BD0" w:rsidRPr="00F56596" w:rsidRDefault="00733BD0" w:rsidP="00733BD0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2019 год – 25 148 414,00 руб.</w:t>
            </w:r>
          </w:p>
        </w:tc>
      </w:tr>
    </w:tbl>
    <w:p w:rsidR="00480DE4" w:rsidRDefault="00F46BFB" w:rsidP="00C517DE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B5FDB">
        <w:rPr>
          <w:rFonts w:ascii="Times New Roman" w:hAnsi="Times New Roman"/>
          <w:sz w:val="28"/>
          <w:szCs w:val="28"/>
        </w:rPr>
        <w:t xml:space="preserve">1.1.2. </w:t>
      </w:r>
      <w:r w:rsidR="00C517DE" w:rsidRPr="001E05E3">
        <w:rPr>
          <w:rFonts w:ascii="Times New Roman" w:hAnsi="Times New Roman"/>
          <w:sz w:val="28"/>
          <w:szCs w:val="28"/>
        </w:rPr>
        <w:t xml:space="preserve">Приложение № 1 </w:t>
      </w:r>
      <w:r w:rsidR="00C517DE">
        <w:rPr>
          <w:rFonts w:ascii="Times New Roman" w:hAnsi="Times New Roman"/>
          <w:sz w:val="28"/>
          <w:szCs w:val="28"/>
        </w:rPr>
        <w:t>к</w:t>
      </w:r>
      <w:r w:rsidR="00405659">
        <w:rPr>
          <w:rFonts w:ascii="Times New Roman" w:hAnsi="Times New Roman"/>
          <w:sz w:val="28"/>
          <w:szCs w:val="28"/>
        </w:rPr>
        <w:t xml:space="preserve"> </w:t>
      </w:r>
      <w:r w:rsidR="00C517DE">
        <w:rPr>
          <w:rFonts w:ascii="Times New Roman" w:hAnsi="Times New Roman"/>
          <w:sz w:val="28"/>
          <w:szCs w:val="28"/>
        </w:rPr>
        <w:t>п</w:t>
      </w:r>
      <w:r w:rsidR="004E5CCB">
        <w:rPr>
          <w:rFonts w:ascii="Times New Roman" w:hAnsi="Times New Roman"/>
          <w:sz w:val="28"/>
          <w:szCs w:val="28"/>
        </w:rPr>
        <w:t>аспорт</w:t>
      </w:r>
      <w:r w:rsidR="00C517DE">
        <w:rPr>
          <w:rFonts w:ascii="Times New Roman" w:hAnsi="Times New Roman"/>
          <w:sz w:val="28"/>
          <w:szCs w:val="28"/>
        </w:rPr>
        <w:t>у</w:t>
      </w:r>
      <w:r w:rsidR="004E5CCB" w:rsidRPr="008630AF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4E5CCB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4E5CCB">
        <w:rPr>
          <w:rFonts w:ascii="Times New Roman" w:hAnsi="Times New Roman"/>
          <w:bCs/>
          <w:sz w:val="28"/>
          <w:szCs w:val="28"/>
        </w:rPr>
        <w:t>граждан</w:t>
      </w:r>
      <w:r w:rsidR="004E5CCB" w:rsidRPr="008630AF">
        <w:rPr>
          <w:rFonts w:ascii="Times New Roman" w:hAnsi="Times New Roman"/>
          <w:bCs/>
          <w:sz w:val="28"/>
          <w:szCs w:val="28"/>
        </w:rPr>
        <w:t>»</w:t>
      </w:r>
      <w:r w:rsidR="004E5CCB">
        <w:rPr>
          <w:rFonts w:ascii="Times New Roman" w:hAnsi="Times New Roman"/>
          <w:bCs/>
          <w:sz w:val="28"/>
          <w:szCs w:val="28"/>
        </w:rPr>
        <w:t xml:space="preserve"> 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C517DE">
        <w:rPr>
          <w:rFonts w:ascii="Times New Roman" w:hAnsi="Times New Roman"/>
          <w:bCs/>
          <w:sz w:val="28"/>
          <w:szCs w:val="28"/>
        </w:rPr>
        <w:t>П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C517DE">
        <w:rPr>
          <w:rFonts w:ascii="Times New Roman" w:hAnsi="Times New Roman"/>
          <w:bCs/>
          <w:sz w:val="28"/>
          <w:szCs w:val="28"/>
        </w:rPr>
        <w:t>1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C517DE">
        <w:rPr>
          <w:rFonts w:ascii="Times New Roman" w:hAnsi="Times New Roman"/>
          <w:bCs/>
          <w:sz w:val="28"/>
          <w:szCs w:val="28"/>
        </w:rPr>
        <w:t>.</w:t>
      </w:r>
    </w:p>
    <w:p w:rsidR="0007664D" w:rsidRPr="006D16B1" w:rsidRDefault="0007664D" w:rsidP="0007664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6D16B1">
        <w:rPr>
          <w:rFonts w:ascii="Times New Roman" w:hAnsi="Times New Roman"/>
          <w:sz w:val="28"/>
          <w:szCs w:val="28"/>
        </w:rPr>
        <w:t>1.1.</w:t>
      </w:r>
      <w:r w:rsidR="001B5FDB">
        <w:rPr>
          <w:rFonts w:ascii="Times New Roman" w:hAnsi="Times New Roman"/>
          <w:sz w:val="28"/>
          <w:szCs w:val="28"/>
        </w:rPr>
        <w:t>3</w:t>
      </w:r>
      <w:r w:rsidRPr="006D16B1">
        <w:rPr>
          <w:rFonts w:ascii="Times New Roman" w:hAnsi="Times New Roman"/>
          <w:sz w:val="28"/>
          <w:szCs w:val="28"/>
        </w:rPr>
        <w:t xml:space="preserve">. </w:t>
      </w:r>
      <w:r w:rsidR="00C517DE" w:rsidRPr="001E05E3">
        <w:rPr>
          <w:rFonts w:ascii="Times New Roman" w:hAnsi="Times New Roman"/>
          <w:sz w:val="28"/>
          <w:szCs w:val="28"/>
        </w:rPr>
        <w:t xml:space="preserve">Приложение № </w:t>
      </w:r>
      <w:r w:rsidR="00C517DE">
        <w:rPr>
          <w:rFonts w:ascii="Times New Roman" w:hAnsi="Times New Roman"/>
          <w:sz w:val="28"/>
          <w:szCs w:val="28"/>
        </w:rPr>
        <w:t>2</w:t>
      </w:r>
      <w:r w:rsidR="00C517DE" w:rsidRPr="001E05E3">
        <w:rPr>
          <w:rFonts w:ascii="Times New Roman" w:hAnsi="Times New Roman"/>
          <w:sz w:val="28"/>
          <w:szCs w:val="28"/>
        </w:rPr>
        <w:t xml:space="preserve"> </w:t>
      </w:r>
      <w:r w:rsidR="00C517DE">
        <w:rPr>
          <w:rFonts w:ascii="Times New Roman" w:hAnsi="Times New Roman"/>
          <w:sz w:val="28"/>
          <w:szCs w:val="28"/>
        </w:rPr>
        <w:t>к паспорту</w:t>
      </w:r>
      <w:r w:rsidR="00C517DE" w:rsidRPr="008630AF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C517DE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C517DE">
        <w:rPr>
          <w:rFonts w:ascii="Times New Roman" w:hAnsi="Times New Roman"/>
          <w:bCs/>
          <w:sz w:val="28"/>
          <w:szCs w:val="28"/>
        </w:rPr>
        <w:t>граждан</w:t>
      </w:r>
      <w:r w:rsidR="00C517DE" w:rsidRPr="008630AF">
        <w:rPr>
          <w:rFonts w:ascii="Times New Roman" w:hAnsi="Times New Roman"/>
          <w:bCs/>
          <w:sz w:val="28"/>
          <w:szCs w:val="28"/>
        </w:rPr>
        <w:t>»</w:t>
      </w:r>
      <w:r w:rsidR="00C517DE">
        <w:rPr>
          <w:rFonts w:ascii="Times New Roman" w:hAnsi="Times New Roman"/>
          <w:bCs/>
          <w:sz w:val="28"/>
          <w:szCs w:val="28"/>
        </w:rPr>
        <w:t xml:space="preserve"> 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C517DE">
        <w:rPr>
          <w:rFonts w:ascii="Times New Roman" w:hAnsi="Times New Roman"/>
          <w:bCs/>
          <w:sz w:val="28"/>
          <w:szCs w:val="28"/>
        </w:rPr>
        <w:t>П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риложению № </w:t>
      </w:r>
      <w:r w:rsidR="00C517DE">
        <w:rPr>
          <w:rFonts w:ascii="Times New Roman" w:hAnsi="Times New Roman"/>
          <w:bCs/>
          <w:sz w:val="28"/>
          <w:szCs w:val="28"/>
        </w:rPr>
        <w:t>2</w:t>
      </w:r>
      <w:r w:rsidR="00C517DE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</w:t>
      </w:r>
      <w:r w:rsidR="001B5FDB">
        <w:rPr>
          <w:rFonts w:ascii="Times New Roman" w:hAnsi="Times New Roman"/>
          <w:bCs/>
          <w:sz w:val="28"/>
          <w:szCs w:val="28"/>
        </w:rPr>
        <w:t>.</w:t>
      </w:r>
    </w:p>
    <w:p w:rsidR="00F70BC9" w:rsidRPr="001E05E3" w:rsidRDefault="00E73D67" w:rsidP="00F70BC9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1E05E3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1.</w:t>
      </w:r>
      <w:r w:rsidR="001B5FDB">
        <w:rPr>
          <w:rFonts w:ascii="Times New Roman" w:hAnsi="Times New Roman"/>
          <w:sz w:val="28"/>
          <w:szCs w:val="28"/>
        </w:rPr>
        <w:t>4</w:t>
      </w:r>
      <w:r w:rsidR="00F46BFB" w:rsidRPr="001E05E3">
        <w:rPr>
          <w:rFonts w:ascii="Times New Roman" w:hAnsi="Times New Roman"/>
          <w:sz w:val="28"/>
          <w:szCs w:val="28"/>
        </w:rPr>
        <w:t xml:space="preserve">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C517DE">
        <w:rPr>
          <w:rFonts w:ascii="Times New Roman" w:hAnsi="Times New Roman"/>
          <w:bCs/>
          <w:sz w:val="28"/>
          <w:szCs w:val="28"/>
        </w:rPr>
        <w:t>3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1B5FDB">
        <w:rPr>
          <w:rFonts w:ascii="Times New Roman" w:hAnsi="Times New Roman"/>
          <w:sz w:val="28"/>
          <w:szCs w:val="28"/>
        </w:rPr>
        <w:t>5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C517DE">
        <w:rPr>
          <w:rFonts w:ascii="Times New Roman" w:hAnsi="Times New Roman"/>
          <w:bCs/>
          <w:sz w:val="28"/>
          <w:szCs w:val="28"/>
        </w:rPr>
        <w:t>4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758D" w:rsidRDefault="00EB758D" w:rsidP="00EB758D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AF6278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758D" w:rsidRPr="00180FF6" w:rsidRDefault="00EB758D" w:rsidP="00EB758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="00AF6278" w:rsidRPr="000938C0">
        <w:rPr>
          <w:rFonts w:ascii="Times New Roman" w:hAnsi="Times New Roman"/>
          <w:sz w:val="28"/>
          <w:szCs w:val="28"/>
        </w:rPr>
        <w:t>Объемы и источн</w:t>
      </w:r>
      <w:r w:rsidR="00AF6278">
        <w:rPr>
          <w:rFonts w:ascii="Times New Roman" w:hAnsi="Times New Roman"/>
          <w:sz w:val="28"/>
          <w:szCs w:val="28"/>
        </w:rPr>
        <w:t>ики финансирования п</w:t>
      </w:r>
      <w:r w:rsidR="00AF6278"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EB758D" w:rsidRPr="000033C6" w:rsidRDefault="00EB758D" w:rsidP="00EB758D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758D" w:rsidRPr="000033C6" w:rsidTr="00AF6278">
        <w:trPr>
          <w:trHeight w:val="598"/>
        </w:trPr>
        <w:tc>
          <w:tcPr>
            <w:tcW w:w="2205" w:type="pct"/>
          </w:tcPr>
          <w:p w:rsidR="00EB758D" w:rsidRPr="000033C6" w:rsidRDefault="00EB758D" w:rsidP="00AF627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 2017-2019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119 175 790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43 706 9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37 734 4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30,00 руб.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41 382 100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35 409 6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2 324 830,00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2 324 830,00 руб.;</w:t>
            </w:r>
          </w:p>
          <w:p w:rsidR="00EB758D" w:rsidRPr="000033C6" w:rsidRDefault="00AF6278" w:rsidP="00AF6278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2 324 830,00 руб.</w:t>
            </w:r>
          </w:p>
        </w:tc>
      </w:tr>
    </w:tbl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1.2.2.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AF6278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</w:p>
    <w:p w:rsidR="00AF6278" w:rsidRPr="00FF2E23" w:rsidRDefault="00AF6278" w:rsidP="00AF62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</w:t>
      </w:r>
      <w:r w:rsidRPr="00AF6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FF2E23">
        <w:rPr>
          <w:rFonts w:ascii="Times New Roman" w:hAnsi="Times New Roman"/>
          <w:sz w:val="28"/>
          <w:szCs w:val="28"/>
        </w:rPr>
        <w:t>.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119 175 790,</w:t>
      </w:r>
      <w:r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43 706 9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41 382 100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37 734 4</w:t>
      </w:r>
      <w:r w:rsidRPr="005D442C">
        <w:rPr>
          <w:rFonts w:ascii="Times New Roman" w:hAnsi="Times New Roman"/>
          <w:sz w:val="28"/>
          <w:szCs w:val="28"/>
        </w:rPr>
        <w:t xml:space="preserve">30,00 руб., в т.ч. субвенций – </w:t>
      </w:r>
      <w:r>
        <w:rPr>
          <w:rFonts w:ascii="Times New Roman" w:hAnsi="Times New Roman"/>
          <w:sz w:val="28"/>
          <w:szCs w:val="28"/>
        </w:rPr>
        <w:t>35 409 6</w:t>
      </w:r>
      <w:r w:rsidRPr="005D442C">
        <w:rPr>
          <w:rFonts w:ascii="Times New Roman" w:hAnsi="Times New Roman"/>
          <w:sz w:val="28"/>
          <w:szCs w:val="28"/>
        </w:rPr>
        <w:t>00,00 руб.</w:t>
      </w:r>
    </w:p>
    <w:p w:rsidR="00EB758D" w:rsidRPr="00B33DD7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Средства, необходимые для обеспечения реализации УСЗН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елезногорск, муниципальным учреждением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278">
        <w:rPr>
          <w:rFonts w:ascii="Times New Roman" w:hAnsi="Times New Roman"/>
          <w:sz w:val="28"/>
          <w:szCs w:val="28"/>
        </w:rPr>
        <w:t>“</w:t>
      </w:r>
      <w:r w:rsidRPr="000938C0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AF6278">
        <w:rPr>
          <w:rFonts w:ascii="Times New Roman" w:hAnsi="Times New Roman"/>
          <w:sz w:val="28"/>
          <w:szCs w:val="28"/>
        </w:rPr>
        <w:t>”</w:t>
      </w:r>
      <w:r w:rsidR="00EB758D">
        <w:rPr>
          <w:rFonts w:ascii="Times New Roman" w:hAnsi="Times New Roman"/>
          <w:sz w:val="28"/>
          <w:szCs w:val="28"/>
        </w:rPr>
        <w:t>.</w:t>
      </w:r>
      <w:r w:rsidR="00EB758D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758D" w:rsidRPr="002B426C" w:rsidRDefault="00EB758D" w:rsidP="00EB758D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 xml:space="preserve">1.2.3.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="0090141D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90141D">
        <w:rPr>
          <w:rFonts w:ascii="Times New Roman" w:hAnsi="Times New Roman"/>
          <w:sz w:val="28"/>
          <w:szCs w:val="28"/>
        </w:rPr>
        <w:t>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5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DD6413" w:rsidRDefault="004A1F92" w:rsidP="00DD6413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032BD4">
        <w:rPr>
          <w:rFonts w:ascii="Times New Roman" w:hAnsi="Times New Roman"/>
          <w:bCs/>
          <w:sz w:val="28"/>
          <w:szCs w:val="28"/>
        </w:rPr>
        <w:t>1.</w:t>
      </w:r>
      <w:r w:rsidR="0090141D">
        <w:rPr>
          <w:rFonts w:ascii="Times New Roman" w:hAnsi="Times New Roman"/>
          <w:bCs/>
          <w:sz w:val="28"/>
          <w:szCs w:val="28"/>
        </w:rPr>
        <w:t>3</w:t>
      </w:r>
      <w:r w:rsidRPr="00032BD4">
        <w:rPr>
          <w:rFonts w:ascii="Times New Roman" w:hAnsi="Times New Roman"/>
          <w:bCs/>
          <w:sz w:val="28"/>
          <w:szCs w:val="28"/>
        </w:rPr>
        <w:t>.</w:t>
      </w:r>
      <w:r w:rsidR="00DD6413">
        <w:rPr>
          <w:rFonts w:ascii="Times New Roman" w:hAnsi="Times New Roman"/>
          <w:bCs/>
          <w:sz w:val="28"/>
          <w:szCs w:val="28"/>
        </w:rPr>
        <w:t xml:space="preserve"> </w:t>
      </w:r>
      <w:r w:rsidR="00DD6413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DD6413">
        <w:rPr>
          <w:rFonts w:ascii="Times New Roman" w:hAnsi="Times New Roman"/>
          <w:bCs/>
          <w:sz w:val="28"/>
          <w:szCs w:val="28"/>
          <w:lang w:eastAsia="ar-SA"/>
        </w:rPr>
        <w:t>5</w:t>
      </w:r>
      <w:r w:rsidR="00DD6413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DD6413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A17CF1" w:rsidRDefault="00DD6413" w:rsidP="00A17CF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0141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.1.</w:t>
      </w:r>
      <w:r w:rsidR="004A1F92" w:rsidRPr="00032BD4">
        <w:rPr>
          <w:rFonts w:ascii="Times New Roman" w:hAnsi="Times New Roman"/>
          <w:bCs/>
          <w:sz w:val="28"/>
          <w:szCs w:val="28"/>
        </w:rPr>
        <w:t xml:space="preserve"> </w:t>
      </w:r>
      <w:r w:rsidR="00A17CF1"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96399">
        <w:rPr>
          <w:rFonts w:ascii="Times New Roman" w:hAnsi="Times New Roman"/>
          <w:sz w:val="28"/>
          <w:szCs w:val="28"/>
        </w:rPr>
        <w:t>2</w:t>
      </w:r>
      <w:r w:rsidR="00A17CF1" w:rsidRPr="00CD0DA7">
        <w:rPr>
          <w:rFonts w:ascii="Times New Roman" w:hAnsi="Times New Roman"/>
          <w:sz w:val="28"/>
          <w:szCs w:val="28"/>
        </w:rPr>
        <w:t xml:space="preserve"> «</w:t>
      </w:r>
      <w:r w:rsidR="00A96399" w:rsidRPr="00C627B3">
        <w:rPr>
          <w:rFonts w:ascii="Times New Roman" w:hAnsi="Times New Roman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A17CF1" w:rsidRPr="00CD0DA7">
        <w:rPr>
          <w:rFonts w:ascii="Times New Roman" w:hAnsi="Times New Roman"/>
          <w:sz w:val="28"/>
          <w:szCs w:val="28"/>
        </w:rPr>
        <w:t>»</w:t>
      </w:r>
      <w:r w:rsidR="00A17CF1">
        <w:rPr>
          <w:rFonts w:ascii="Times New Roman" w:hAnsi="Times New Roman"/>
          <w:sz w:val="28"/>
          <w:szCs w:val="28"/>
        </w:rPr>
        <w:t xml:space="preserve"> с</w:t>
      </w:r>
      <w:r w:rsidR="00A17CF1" w:rsidRPr="00CD0DA7">
        <w:rPr>
          <w:rFonts w:ascii="Times New Roman" w:hAnsi="Times New Roman"/>
          <w:sz w:val="28"/>
          <w:szCs w:val="28"/>
        </w:rPr>
        <w:t>троку «</w:t>
      </w:r>
      <w:r w:rsidR="00A96399" w:rsidRPr="00B33DD7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A96399">
        <w:rPr>
          <w:rFonts w:ascii="Times New Roman" w:hAnsi="Times New Roman"/>
          <w:sz w:val="28"/>
          <w:szCs w:val="28"/>
        </w:rPr>
        <w:t>п</w:t>
      </w:r>
      <w:r w:rsidR="00A96399" w:rsidRPr="00B33DD7">
        <w:rPr>
          <w:rFonts w:ascii="Times New Roman" w:hAnsi="Times New Roman"/>
          <w:sz w:val="28"/>
          <w:szCs w:val="28"/>
        </w:rPr>
        <w:t>одпрограммы</w:t>
      </w:r>
      <w:r w:rsidR="00A96399">
        <w:rPr>
          <w:rFonts w:ascii="Times New Roman" w:hAnsi="Times New Roman"/>
          <w:sz w:val="28"/>
          <w:szCs w:val="28"/>
        </w:rPr>
        <w:t xml:space="preserve"> на период действия подпрограммы с указанием на источники финансирования по годам реализации подпрограммы</w:t>
      </w:r>
      <w:r w:rsidR="00A17CF1" w:rsidRPr="00CD0DA7">
        <w:rPr>
          <w:rFonts w:ascii="Times New Roman" w:hAnsi="Times New Roman"/>
          <w:sz w:val="28"/>
          <w:szCs w:val="28"/>
        </w:rPr>
        <w:t xml:space="preserve">»  изложить в </w:t>
      </w:r>
      <w:r w:rsidR="00A17CF1">
        <w:rPr>
          <w:rFonts w:ascii="Times New Roman" w:hAnsi="Times New Roman"/>
          <w:sz w:val="28"/>
          <w:szCs w:val="28"/>
        </w:rPr>
        <w:t>следующей</w:t>
      </w:r>
      <w:r w:rsidR="00A17CF1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90141D" w:rsidRDefault="0090141D" w:rsidP="00A17CF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</w:p>
    <w:p w:rsidR="0090141D" w:rsidRPr="00180FF6" w:rsidRDefault="0090141D" w:rsidP="00A17CF1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</w:p>
    <w:p w:rsidR="00A17CF1" w:rsidRPr="000033C6" w:rsidRDefault="00A17CF1" w:rsidP="00A17CF1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A17CF1" w:rsidRPr="000033C6" w:rsidTr="00A17CF1">
        <w:trPr>
          <w:trHeight w:val="598"/>
        </w:trPr>
        <w:tc>
          <w:tcPr>
            <w:tcW w:w="2205" w:type="pct"/>
          </w:tcPr>
          <w:p w:rsidR="00A17CF1" w:rsidRPr="000033C6" w:rsidRDefault="00A17CF1" w:rsidP="00D042B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A17CF1" w:rsidRPr="00822287" w:rsidRDefault="00A17CF1" w:rsidP="00A17CF1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реализации подпрограммы на 2017-2019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128 779 374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0  </w:t>
            </w: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A17CF1" w:rsidRPr="00822287" w:rsidRDefault="00A17CF1" w:rsidP="00A17CF1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44 013 974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0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42 382 700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42 382 700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42 382 700</w:t>
            </w:r>
            <w:r w:rsidRPr="0006420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,00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42 382 700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 w:rsidR="00A96399">
              <w:rPr>
                <w:rFonts w:ascii="Times New Roman" w:hAnsi="Times New Roman"/>
                <w:bCs/>
                <w:iCs/>
                <w:sz w:val="28"/>
                <w:szCs w:val="28"/>
              </w:rPr>
              <w:t>42 382 700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DE1A11">
              <w:rPr>
                <w:rFonts w:ascii="Times New Roman" w:hAnsi="Times New Roman"/>
                <w:bCs/>
                <w:iCs/>
                <w:sz w:val="28"/>
                <w:szCs w:val="28"/>
              </w:rPr>
              <w:t>1 631 274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DE1A11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 руб.;</w:t>
            </w:r>
          </w:p>
          <w:p w:rsidR="00A17CF1" w:rsidRPr="00681278" w:rsidRDefault="00A17CF1" w:rsidP="00A17CF1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 w:rsidR="00DE1A11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17CF1" w:rsidRPr="000033C6" w:rsidRDefault="00DE1A11" w:rsidP="00DE1A11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A17CF1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A17CF1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4947C1" w:rsidRDefault="004947C1" w:rsidP="004947C1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0141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3E6E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3E6E21" w:rsidRPr="00C627B3">
        <w:rPr>
          <w:rFonts w:ascii="Times New Roman" w:hAnsi="Times New Roman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947C1" w:rsidRDefault="004947C1" w:rsidP="004947C1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</w:p>
    <w:p w:rsidR="003E6E21" w:rsidRPr="005A0375" w:rsidRDefault="003E6E21" w:rsidP="003E6E21">
      <w:pPr>
        <w:pStyle w:val="ConsPlusCell"/>
        <w:ind w:firstLine="709"/>
        <w:jc w:val="both"/>
      </w:pPr>
      <w:r>
        <w:t>Мероприятия п</w:t>
      </w:r>
      <w:r w:rsidRPr="00F43727">
        <w:t>о</w:t>
      </w:r>
      <w:r>
        <w:t xml:space="preserve">дпрограммы </w:t>
      </w:r>
      <w:r w:rsidRPr="00F43727">
        <w:t xml:space="preserve">реализуются за счет </w:t>
      </w:r>
      <w:r>
        <w:t>субвенций из сре</w:t>
      </w:r>
      <w:proofErr w:type="gramStart"/>
      <w:r>
        <w:t>дств кр</w:t>
      </w:r>
      <w:proofErr w:type="gramEnd"/>
      <w:r>
        <w:t>аевого и местного бюджетов</w:t>
      </w:r>
      <w:r w:rsidRPr="00F43727">
        <w:t xml:space="preserve">. </w:t>
      </w:r>
      <w:r w:rsidRPr="00B33DD7">
        <w:t>Общ</w:t>
      </w:r>
      <w:r>
        <w:t>ий объем средств на реализацию п</w:t>
      </w:r>
      <w:r w:rsidRPr="00B33DD7">
        <w:t xml:space="preserve">одпрограммы </w:t>
      </w:r>
      <w:r w:rsidRPr="00B547E1">
        <w:t xml:space="preserve">составляет </w:t>
      </w:r>
      <w:r w:rsidRPr="005A0375">
        <w:rPr>
          <w:lang w:eastAsia="ru-RU"/>
        </w:rPr>
        <w:t>12</w:t>
      </w:r>
      <w:r>
        <w:rPr>
          <w:lang w:eastAsia="ru-RU"/>
        </w:rPr>
        <w:t>8 779</w:t>
      </w:r>
      <w:r w:rsidRPr="005A0375">
        <w:rPr>
          <w:lang w:eastAsia="ru-RU"/>
        </w:rPr>
        <w:t xml:space="preserve"> </w:t>
      </w:r>
      <w:r>
        <w:rPr>
          <w:lang w:eastAsia="ru-RU"/>
        </w:rPr>
        <w:t>374</w:t>
      </w:r>
      <w:r w:rsidRPr="005A0375">
        <w:rPr>
          <w:lang w:eastAsia="ru-RU"/>
        </w:rPr>
        <w:t>,</w:t>
      </w:r>
      <w:r>
        <w:rPr>
          <w:lang w:eastAsia="ru-RU"/>
        </w:rPr>
        <w:t>70</w:t>
      </w:r>
      <w:r w:rsidRPr="005A0375">
        <w:rPr>
          <w:lang w:eastAsia="ru-RU"/>
        </w:rPr>
        <w:t xml:space="preserve"> </w:t>
      </w:r>
      <w:r w:rsidRPr="005A0375">
        <w:t>руб., в том числе:</w:t>
      </w:r>
      <w:bookmarkStart w:id="0" w:name="_GoBack"/>
      <w:bookmarkEnd w:id="0"/>
    </w:p>
    <w:p w:rsidR="003E6E21" w:rsidRPr="005A0375" w:rsidRDefault="003E6E21" w:rsidP="003E6E21">
      <w:pPr>
        <w:pStyle w:val="ConsPlusCell"/>
        <w:ind w:firstLine="709"/>
        <w:jc w:val="both"/>
      </w:pPr>
      <w:r w:rsidRPr="005A0375">
        <w:t xml:space="preserve">в 2017 году  – </w:t>
      </w:r>
      <w:r>
        <w:rPr>
          <w:lang w:eastAsia="ru-RU"/>
        </w:rPr>
        <w:t>44 013 974</w:t>
      </w:r>
      <w:r w:rsidRPr="005A0375">
        <w:rPr>
          <w:lang w:eastAsia="ru-RU"/>
        </w:rPr>
        <w:t>,</w:t>
      </w:r>
      <w:r>
        <w:rPr>
          <w:lang w:eastAsia="ru-RU"/>
        </w:rPr>
        <w:t>70</w:t>
      </w:r>
      <w:r w:rsidRPr="005A0375">
        <w:rPr>
          <w:lang w:eastAsia="ru-RU"/>
        </w:rPr>
        <w:t xml:space="preserve"> </w:t>
      </w:r>
      <w:r w:rsidRPr="005A0375">
        <w:t xml:space="preserve">руб., в т.ч. субвенции – </w:t>
      </w:r>
      <w:r>
        <w:rPr>
          <w:lang w:eastAsia="ru-RU"/>
        </w:rPr>
        <w:t>42 382 7</w:t>
      </w:r>
      <w:r w:rsidRPr="005A0375">
        <w:rPr>
          <w:lang w:eastAsia="ru-RU"/>
        </w:rPr>
        <w:t xml:space="preserve">00,00 </w:t>
      </w:r>
      <w:r w:rsidRPr="005A0375">
        <w:t>руб.;</w:t>
      </w:r>
    </w:p>
    <w:p w:rsidR="003E6E21" w:rsidRPr="005A0375" w:rsidRDefault="003E6E21" w:rsidP="003E6E21">
      <w:pPr>
        <w:pStyle w:val="ConsPlusCell"/>
        <w:ind w:firstLine="709"/>
        <w:jc w:val="both"/>
      </w:pPr>
      <w:r w:rsidRPr="005A0375">
        <w:t xml:space="preserve">в 2018 году – </w:t>
      </w:r>
      <w:r>
        <w:rPr>
          <w:lang w:eastAsia="ru-RU"/>
        </w:rPr>
        <w:t>42 382 7</w:t>
      </w:r>
      <w:r w:rsidRPr="005A0375">
        <w:rPr>
          <w:lang w:eastAsia="ru-RU"/>
        </w:rPr>
        <w:t xml:space="preserve">00,00 </w:t>
      </w:r>
      <w:r w:rsidRPr="005A0375">
        <w:t xml:space="preserve">руб., в т.ч. субвенции – </w:t>
      </w:r>
      <w:r>
        <w:rPr>
          <w:lang w:eastAsia="ru-RU"/>
        </w:rPr>
        <w:t>42 382 7</w:t>
      </w:r>
      <w:r w:rsidRPr="005A0375">
        <w:rPr>
          <w:lang w:eastAsia="ru-RU"/>
        </w:rPr>
        <w:t xml:space="preserve">00,00 </w:t>
      </w:r>
      <w:r w:rsidRPr="005A0375">
        <w:t>руб.;</w:t>
      </w:r>
    </w:p>
    <w:p w:rsidR="003E6E21" w:rsidRPr="00B547E1" w:rsidRDefault="003E6E21" w:rsidP="003E6E21">
      <w:pPr>
        <w:pStyle w:val="ConsPlusCell"/>
        <w:ind w:firstLine="709"/>
        <w:jc w:val="both"/>
      </w:pPr>
      <w:r w:rsidRPr="005A0375">
        <w:t xml:space="preserve">в 2019 году – </w:t>
      </w:r>
      <w:r>
        <w:rPr>
          <w:lang w:eastAsia="ru-RU"/>
        </w:rPr>
        <w:t>42 382 7</w:t>
      </w:r>
      <w:r w:rsidRPr="005A0375">
        <w:rPr>
          <w:lang w:eastAsia="ru-RU"/>
        </w:rPr>
        <w:t xml:space="preserve">00,00 </w:t>
      </w:r>
      <w:r w:rsidRPr="005A0375">
        <w:t xml:space="preserve">руб., в т.ч. субвенции – </w:t>
      </w:r>
      <w:r>
        <w:rPr>
          <w:lang w:eastAsia="ru-RU"/>
        </w:rPr>
        <w:t>42 382 7</w:t>
      </w:r>
      <w:r w:rsidRPr="005A0375">
        <w:rPr>
          <w:lang w:eastAsia="ru-RU"/>
        </w:rPr>
        <w:t xml:space="preserve">00,00 </w:t>
      </w:r>
      <w:r w:rsidRPr="005A0375">
        <w:t>руб.</w:t>
      </w:r>
      <w:r w:rsidRPr="00B547E1">
        <w:t xml:space="preserve"> </w:t>
      </w:r>
    </w:p>
    <w:p w:rsidR="003E6E21" w:rsidRPr="00B33DD7" w:rsidRDefault="003E6E21" w:rsidP="003E6E2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>
        <w:rPr>
          <w:rFonts w:ascii="Times New Roman" w:hAnsi="Times New Roman"/>
          <w:sz w:val="28"/>
          <w:szCs w:val="28"/>
        </w:rPr>
        <w:t>обеспечения деятельности УСЗН Администрации</w:t>
      </w:r>
      <w:r w:rsidRPr="00730B33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30B33">
        <w:rPr>
          <w:rFonts w:ascii="Times New Roman" w:hAnsi="Times New Roman"/>
          <w:sz w:val="28"/>
          <w:szCs w:val="28"/>
        </w:rPr>
        <w:t>Ж</w:t>
      </w:r>
      <w:proofErr w:type="gramEnd"/>
      <w:r w:rsidRPr="00730B33">
        <w:rPr>
          <w:rFonts w:ascii="Times New Roman" w:hAnsi="Times New Roman"/>
          <w:sz w:val="28"/>
          <w:szCs w:val="28"/>
        </w:rPr>
        <w:t>елезногорск, осуществляющего реализацию мероприятий подпрограммы, учитываются в общем объеме субвенц</w:t>
      </w:r>
      <w:r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Законом Красноярского края от 20.12.2005 № 17-4294 </w:t>
      </w:r>
      <w:r w:rsidRPr="003E6E21">
        <w:rPr>
          <w:rFonts w:ascii="Times New Roman" w:hAnsi="Times New Roman"/>
          <w:sz w:val="28"/>
          <w:szCs w:val="28"/>
        </w:rPr>
        <w:t>“</w:t>
      </w:r>
      <w:r w:rsidRPr="00730B33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3E6E2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.</w:t>
      </w:r>
      <w:r w:rsidRPr="00730B33">
        <w:rPr>
          <w:rFonts w:ascii="Times New Roman" w:hAnsi="Times New Roman"/>
          <w:sz w:val="28"/>
          <w:szCs w:val="28"/>
        </w:rPr>
        <w:t xml:space="preserve">». </w:t>
      </w:r>
    </w:p>
    <w:p w:rsidR="002A39E0" w:rsidRPr="002B426C" w:rsidRDefault="0090141D" w:rsidP="002A39E0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1.3</w:t>
      </w:r>
      <w:r w:rsidR="00A17CF1">
        <w:rPr>
          <w:rFonts w:ascii="Times New Roman" w:hAnsi="Times New Roman"/>
          <w:bCs/>
          <w:sz w:val="28"/>
          <w:szCs w:val="28"/>
        </w:rPr>
        <w:t>.</w:t>
      </w:r>
      <w:r w:rsidR="007B6D21">
        <w:rPr>
          <w:rFonts w:ascii="Times New Roman" w:hAnsi="Times New Roman"/>
          <w:bCs/>
          <w:sz w:val="28"/>
          <w:szCs w:val="28"/>
        </w:rPr>
        <w:t>3</w:t>
      </w:r>
      <w:r w:rsidR="00A17CF1">
        <w:rPr>
          <w:rFonts w:ascii="Times New Roman" w:hAnsi="Times New Roman"/>
          <w:bCs/>
          <w:sz w:val="28"/>
          <w:szCs w:val="28"/>
        </w:rPr>
        <w:t xml:space="preserve">. </w:t>
      </w:r>
      <w:r w:rsidR="002A39E0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2A39E0">
        <w:rPr>
          <w:rFonts w:ascii="Times New Roman" w:hAnsi="Times New Roman"/>
          <w:sz w:val="28"/>
          <w:szCs w:val="28"/>
        </w:rPr>
        <w:t>1</w:t>
      </w:r>
      <w:r w:rsidR="002A39E0" w:rsidRPr="00032BD4">
        <w:rPr>
          <w:rFonts w:ascii="Times New Roman" w:hAnsi="Times New Roman"/>
          <w:sz w:val="28"/>
          <w:szCs w:val="28"/>
        </w:rPr>
        <w:t xml:space="preserve"> к </w:t>
      </w:r>
      <w:r w:rsidR="002A39E0">
        <w:rPr>
          <w:rFonts w:ascii="Times New Roman" w:hAnsi="Times New Roman"/>
          <w:sz w:val="28"/>
          <w:szCs w:val="28"/>
        </w:rPr>
        <w:t xml:space="preserve">подпрограмме 2 «Обеспечение </w:t>
      </w:r>
      <w:r w:rsidR="002A39E0" w:rsidRPr="00032BD4">
        <w:rPr>
          <w:rFonts w:ascii="Times New Roman" w:hAnsi="Times New Roman"/>
          <w:sz w:val="28"/>
          <w:szCs w:val="28"/>
        </w:rPr>
        <w:t xml:space="preserve"> </w:t>
      </w:r>
      <w:r w:rsidR="002A39E0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2A39E0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2A39E0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2A39E0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2A39E0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2A39E0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2A39E0">
        <w:rPr>
          <w:rFonts w:ascii="Times New Roman" w:hAnsi="Times New Roman" w:cs="Arial"/>
          <w:bCs/>
          <w:sz w:val="28"/>
          <w:szCs w:val="28"/>
          <w:lang w:eastAsia="ar-SA"/>
        </w:rPr>
        <w:t>6</w:t>
      </w:r>
      <w:r w:rsidR="002A39E0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FE5DD6" w:rsidRPr="002B426C" w:rsidRDefault="002A39E0" w:rsidP="00C517DE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1.3.4. </w:t>
      </w:r>
      <w:r w:rsidR="00405659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7B6D21">
        <w:rPr>
          <w:rFonts w:ascii="Times New Roman" w:hAnsi="Times New Roman"/>
          <w:sz w:val="28"/>
          <w:szCs w:val="28"/>
        </w:rPr>
        <w:t>2</w:t>
      </w:r>
      <w:r w:rsidR="00405659" w:rsidRPr="00032BD4">
        <w:rPr>
          <w:rFonts w:ascii="Times New Roman" w:hAnsi="Times New Roman"/>
          <w:sz w:val="28"/>
          <w:szCs w:val="28"/>
        </w:rPr>
        <w:t xml:space="preserve"> к </w:t>
      </w:r>
      <w:r w:rsidR="00C517DE">
        <w:rPr>
          <w:rFonts w:ascii="Times New Roman" w:hAnsi="Times New Roman"/>
          <w:sz w:val="28"/>
          <w:szCs w:val="28"/>
        </w:rPr>
        <w:t xml:space="preserve">подпрограмме 2 «Обеспечение </w:t>
      </w:r>
      <w:r w:rsidR="00405659" w:rsidRPr="00032BD4">
        <w:rPr>
          <w:rFonts w:ascii="Times New Roman" w:hAnsi="Times New Roman"/>
          <w:sz w:val="28"/>
          <w:szCs w:val="28"/>
        </w:rPr>
        <w:t xml:space="preserve"> </w:t>
      </w:r>
      <w:r w:rsidR="00FE5DD6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FE5DD6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FE5DD6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FE5DD6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FE5DD6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FE5DD6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7</w:t>
      </w:r>
      <w:r w:rsidR="00FE5DD6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B426C" w:rsidRDefault="002B426C" w:rsidP="002B426C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1.</w:t>
      </w:r>
      <w:r w:rsidR="0090141D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.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6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DD17E9" w:rsidRDefault="009E69A0" w:rsidP="00A958E5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141D">
        <w:rPr>
          <w:rFonts w:ascii="Times New Roman" w:hAnsi="Times New Roman"/>
          <w:sz w:val="28"/>
          <w:szCs w:val="28"/>
        </w:rPr>
        <w:t>4</w:t>
      </w:r>
      <w:r w:rsidR="00B9192E">
        <w:rPr>
          <w:rFonts w:ascii="Times New Roman" w:hAnsi="Times New Roman"/>
          <w:sz w:val="28"/>
          <w:szCs w:val="28"/>
        </w:rPr>
        <w:t xml:space="preserve">.1. </w:t>
      </w:r>
      <w:r w:rsidR="00A958E5">
        <w:rPr>
          <w:rFonts w:ascii="Times New Roman" w:hAnsi="Times New Roman"/>
          <w:sz w:val="28"/>
          <w:szCs w:val="28"/>
        </w:rPr>
        <w:t xml:space="preserve">В паспорте подпрограммы 3 «Социальная </w:t>
      </w:r>
      <w:r w:rsidR="00DD17E9">
        <w:rPr>
          <w:rFonts w:ascii="Times New Roman" w:hAnsi="Times New Roman"/>
          <w:sz w:val="28"/>
          <w:szCs w:val="28"/>
        </w:rPr>
        <w:t>поддержка отдельных категорий граждан»:</w:t>
      </w:r>
      <w:r w:rsidR="00A958E5" w:rsidRPr="008630AF">
        <w:rPr>
          <w:rFonts w:ascii="Times New Roman" w:hAnsi="Times New Roman"/>
          <w:sz w:val="28"/>
          <w:szCs w:val="28"/>
        </w:rPr>
        <w:t xml:space="preserve"> </w:t>
      </w:r>
    </w:p>
    <w:p w:rsidR="00A958E5" w:rsidRDefault="00A958E5" w:rsidP="00A958E5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014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.1.1. </w:t>
      </w:r>
      <w:r w:rsidR="00DD17E9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строк</w:t>
      </w:r>
      <w:r w:rsidR="00DD17E9">
        <w:rPr>
          <w:rFonts w:ascii="Times New Roman" w:hAnsi="Times New Roman"/>
          <w:bCs/>
          <w:sz w:val="28"/>
          <w:szCs w:val="28"/>
        </w:rPr>
        <w:t xml:space="preserve">е </w:t>
      </w:r>
      <w:r>
        <w:rPr>
          <w:rFonts w:ascii="Times New Roman" w:hAnsi="Times New Roman"/>
          <w:bCs/>
          <w:sz w:val="28"/>
          <w:szCs w:val="28"/>
        </w:rPr>
        <w:t>«</w:t>
      </w:r>
      <w:r w:rsidR="00DD17E9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оказател</w:t>
      </w:r>
      <w:r w:rsidR="00DD17E9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результативности» цифру «</w:t>
      </w:r>
      <w:r w:rsidR="00DD17E9">
        <w:rPr>
          <w:rFonts w:ascii="Times New Roman" w:hAnsi="Times New Roman"/>
          <w:bCs/>
          <w:sz w:val="28"/>
          <w:szCs w:val="28"/>
        </w:rPr>
        <w:t>34,15</w:t>
      </w:r>
      <w:r>
        <w:rPr>
          <w:rFonts w:ascii="Times New Roman" w:hAnsi="Times New Roman"/>
          <w:bCs/>
          <w:sz w:val="28"/>
          <w:szCs w:val="28"/>
        </w:rPr>
        <w:t>%» заменить на цифру «</w:t>
      </w:r>
      <w:r w:rsidR="00DD17E9">
        <w:rPr>
          <w:rFonts w:ascii="Times New Roman" w:hAnsi="Times New Roman"/>
          <w:bCs/>
          <w:sz w:val="28"/>
          <w:szCs w:val="28"/>
        </w:rPr>
        <w:t>53,20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DD17E9" w:rsidRPr="000033C6" w:rsidRDefault="00A958E5" w:rsidP="00DD17E9">
      <w:pPr>
        <w:ind w:left="-108" w:firstLine="817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 w:val="28"/>
          <w:szCs w:val="28"/>
        </w:rPr>
        <w:t>1.</w:t>
      </w:r>
      <w:r w:rsidR="0090141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.1.2. С</w:t>
      </w:r>
      <w:r w:rsidRPr="008630AF">
        <w:rPr>
          <w:rFonts w:ascii="Times New Roman" w:hAnsi="Times New Roman"/>
          <w:sz w:val="28"/>
          <w:szCs w:val="28"/>
        </w:rPr>
        <w:t>трок</w:t>
      </w:r>
      <w:r>
        <w:rPr>
          <w:rFonts w:ascii="Times New Roman" w:hAnsi="Times New Roman"/>
          <w:sz w:val="28"/>
          <w:szCs w:val="28"/>
        </w:rPr>
        <w:t>у</w:t>
      </w:r>
      <w:r w:rsidRPr="008630AF">
        <w:rPr>
          <w:rFonts w:ascii="Times New Roman" w:hAnsi="Times New Roman"/>
          <w:sz w:val="28"/>
          <w:szCs w:val="28"/>
        </w:rPr>
        <w:t xml:space="preserve"> «</w:t>
      </w:r>
      <w:r w:rsidR="00DD17E9" w:rsidRPr="00177612">
        <w:rPr>
          <w:rFonts w:ascii="Times New Roman" w:hAnsi="Times New Roman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="00DD17E9">
        <w:rPr>
          <w:rFonts w:ascii="Times New Roman" w:hAnsi="Times New Roman"/>
          <w:sz w:val="28"/>
          <w:szCs w:val="28"/>
        </w:rPr>
        <w:t xml:space="preserve">» </w:t>
      </w:r>
      <w:r w:rsidR="00DD17E9" w:rsidRPr="00CD0DA7">
        <w:rPr>
          <w:rFonts w:ascii="Times New Roman" w:hAnsi="Times New Roman"/>
          <w:sz w:val="28"/>
          <w:szCs w:val="28"/>
        </w:rPr>
        <w:t xml:space="preserve">изложить в </w:t>
      </w:r>
      <w:r w:rsidR="00DD17E9">
        <w:rPr>
          <w:rFonts w:ascii="Times New Roman" w:hAnsi="Times New Roman"/>
          <w:sz w:val="28"/>
          <w:szCs w:val="28"/>
        </w:rPr>
        <w:t>следующей</w:t>
      </w:r>
      <w:r w:rsidR="00DD17E9"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DD17E9" w:rsidRPr="000033C6" w:rsidTr="001639A3">
        <w:trPr>
          <w:trHeight w:val="598"/>
        </w:trPr>
        <w:tc>
          <w:tcPr>
            <w:tcW w:w="2205" w:type="pct"/>
          </w:tcPr>
          <w:p w:rsidR="00DD17E9" w:rsidRPr="000033C6" w:rsidRDefault="00DD17E9" w:rsidP="001639A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7761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2795" w:type="pct"/>
            <w:vAlign w:val="center"/>
          </w:tcPr>
          <w:p w:rsidR="00DD17E9" w:rsidRPr="00177612" w:rsidRDefault="00DD17E9" w:rsidP="00DD17E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на 2017-2019 годы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="001639A3">
              <w:rPr>
                <w:rFonts w:ascii="Times New Roman" w:hAnsi="Times New Roman"/>
                <w:bCs/>
                <w:iCs/>
                <w:sz w:val="28"/>
                <w:szCs w:val="28"/>
              </w:rPr>
              <w:t>6 367 857,26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DD17E9" w:rsidRPr="00177612" w:rsidRDefault="00DD17E9" w:rsidP="00DD17E9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1639A3">
              <w:rPr>
                <w:rFonts w:ascii="Times New Roman" w:hAnsi="Times New Roman"/>
                <w:bCs/>
                <w:iCs/>
                <w:sz w:val="28"/>
                <w:szCs w:val="28"/>
              </w:rPr>
              <w:t>20 601 289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1639A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26 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руб.;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22 883 284,00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22 883 284,00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DD17E9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DD17E9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федерального бюджета: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DD17E9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DD17E9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347 200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59 700,00 руб.;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59 700,00 руб.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DD17E9" w:rsidRPr="00177612" w:rsidRDefault="00DD17E9" w:rsidP="00DD17E9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2017 год – </w:t>
            </w:r>
            <w:r w:rsidR="001639A3">
              <w:rPr>
                <w:rFonts w:ascii="Times New Roman" w:hAnsi="Times New Roman"/>
                <w:bCs/>
                <w:iCs/>
                <w:sz w:val="28"/>
                <w:szCs w:val="28"/>
              </w:rPr>
              <w:t>20 195 589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1639A3">
              <w:rPr>
                <w:rFonts w:ascii="Times New Roman" w:hAnsi="Times New Roman"/>
                <w:bCs/>
                <w:iCs/>
                <w:sz w:val="28"/>
                <w:szCs w:val="28"/>
              </w:rPr>
              <w:t>26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1639A3" w:rsidRDefault="00DD17E9" w:rsidP="001639A3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22 823 584,00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DD17E9" w:rsidRPr="001639A3" w:rsidRDefault="00DD17E9" w:rsidP="001639A3">
            <w:pPr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22 823 584,00</w:t>
            </w:r>
            <w:r w:rsidRPr="00177612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1639A3" w:rsidRDefault="001639A3" w:rsidP="001639A3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014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3 </w:t>
      </w:r>
      <w:r w:rsidRPr="00CD0DA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Социальная поддержка отдельных категорий граждан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639A3" w:rsidRDefault="001639A3" w:rsidP="001639A3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</w:p>
    <w:p w:rsidR="001639A3" w:rsidRPr="008B0D66" w:rsidRDefault="001639A3" w:rsidP="001639A3">
      <w:pPr>
        <w:pStyle w:val="ConsPlusCell"/>
        <w:ind w:firstLine="708"/>
        <w:jc w:val="both"/>
      </w:pPr>
      <w:r w:rsidRPr="008B0D66">
        <w:t xml:space="preserve">Источниками финансирования подпрограммы являются средства </w:t>
      </w:r>
      <w:proofErr w:type="gramStart"/>
      <w:r w:rsidRPr="008B0D66">
        <w:t>бюджета</w:t>
      </w:r>
      <w:proofErr w:type="gramEnd"/>
      <w:r w:rsidRPr="008B0D66">
        <w:t xml:space="preserve"> ЗАТО Железногорск</w:t>
      </w:r>
      <w:r>
        <w:t>, краевого</w:t>
      </w:r>
      <w:r w:rsidRPr="008B0D66">
        <w:t xml:space="preserve"> и </w:t>
      </w:r>
      <w:r>
        <w:t>федерального</w:t>
      </w:r>
      <w:r w:rsidRPr="008B0D66">
        <w:t xml:space="preserve"> бюджет</w:t>
      </w:r>
      <w:r>
        <w:t>ов</w:t>
      </w:r>
      <w:r w:rsidRPr="008B0D66">
        <w:t xml:space="preserve">. </w:t>
      </w:r>
    </w:p>
    <w:p w:rsidR="001639A3" w:rsidRPr="008839F3" w:rsidRDefault="001639A3" w:rsidP="001639A3">
      <w:pPr>
        <w:pStyle w:val="ConsPlusCell"/>
        <w:ind w:firstLine="709"/>
        <w:jc w:val="both"/>
      </w:pPr>
      <w:r w:rsidRPr="008B0D66">
        <w:t xml:space="preserve">Общий объем средств на реализацию подпрограммы составляет                        </w:t>
      </w:r>
      <w:r>
        <w:t>6</w:t>
      </w:r>
      <w:r w:rsidR="004C4A3C">
        <w:t>6</w:t>
      </w:r>
      <w:r>
        <w:t xml:space="preserve"> </w:t>
      </w:r>
      <w:r w:rsidR="004C4A3C">
        <w:t>367</w:t>
      </w:r>
      <w:r>
        <w:t> </w:t>
      </w:r>
      <w:r w:rsidR="004C4A3C">
        <w:t>857</w:t>
      </w:r>
      <w:r>
        <w:t>,</w:t>
      </w:r>
      <w:r w:rsidR="004C4A3C">
        <w:t>26</w:t>
      </w:r>
      <w:r w:rsidRPr="008839F3">
        <w:t xml:space="preserve"> руб., в том числе:</w:t>
      </w:r>
    </w:p>
    <w:p w:rsidR="001639A3" w:rsidRPr="008839F3" w:rsidRDefault="001639A3" w:rsidP="001639A3">
      <w:pPr>
        <w:ind w:firstLine="709"/>
        <w:outlineLvl w:val="2"/>
        <w:rPr>
          <w:rFonts w:ascii="Times New Roman" w:hAnsi="Times New Roman"/>
          <w:bCs/>
          <w:iCs/>
          <w:sz w:val="28"/>
          <w:szCs w:val="28"/>
        </w:rPr>
      </w:pPr>
      <w:r w:rsidRPr="008839F3">
        <w:rPr>
          <w:rFonts w:ascii="Times New Roman" w:hAnsi="Times New Roman"/>
          <w:bCs/>
          <w:iCs/>
          <w:sz w:val="28"/>
          <w:szCs w:val="28"/>
        </w:rPr>
        <w:lastRenderedPageBreak/>
        <w:t>201</w:t>
      </w:r>
      <w:r>
        <w:rPr>
          <w:rFonts w:ascii="Times New Roman" w:hAnsi="Times New Roman"/>
          <w:bCs/>
          <w:iCs/>
          <w:sz w:val="28"/>
          <w:szCs w:val="28"/>
        </w:rPr>
        <w:t>7</w:t>
      </w:r>
      <w:r w:rsidRPr="008839F3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 w:rsidR="004C4A3C">
        <w:rPr>
          <w:rFonts w:ascii="Times New Roman" w:hAnsi="Times New Roman"/>
          <w:bCs/>
          <w:iCs/>
          <w:sz w:val="28"/>
          <w:szCs w:val="28"/>
        </w:rPr>
        <w:t>20 601 289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="004C4A3C">
        <w:rPr>
          <w:rFonts w:ascii="Times New Roman" w:hAnsi="Times New Roman"/>
          <w:bCs/>
          <w:iCs/>
          <w:sz w:val="28"/>
          <w:szCs w:val="28"/>
        </w:rPr>
        <w:t>26</w:t>
      </w:r>
      <w:r w:rsidRPr="008839F3">
        <w:rPr>
          <w:rFonts w:ascii="Times New Roman" w:hAnsi="Times New Roman"/>
          <w:bCs/>
          <w:iCs/>
          <w:sz w:val="28"/>
          <w:szCs w:val="28"/>
        </w:rPr>
        <w:t xml:space="preserve"> руб., в том числе субвенций  </w:t>
      </w:r>
      <w:r>
        <w:rPr>
          <w:rFonts w:ascii="Times New Roman" w:hAnsi="Times New Roman"/>
          <w:bCs/>
          <w:iCs/>
          <w:sz w:val="28"/>
          <w:szCs w:val="28"/>
        </w:rPr>
        <w:t>- 40</w:t>
      </w:r>
      <w:r w:rsidRPr="008839F3">
        <w:rPr>
          <w:rFonts w:ascii="Times New Roman" w:hAnsi="Times New Roman"/>
          <w:bCs/>
          <w:iCs/>
          <w:sz w:val="28"/>
          <w:szCs w:val="28"/>
        </w:rPr>
        <w:t>5 700,00 руб.;</w:t>
      </w:r>
    </w:p>
    <w:p w:rsidR="001639A3" w:rsidRPr="008839F3" w:rsidRDefault="001639A3" w:rsidP="001639A3">
      <w:pPr>
        <w:ind w:firstLine="709"/>
        <w:outlineLvl w:val="2"/>
        <w:rPr>
          <w:rFonts w:ascii="Times New Roman" w:hAnsi="Times New Roman"/>
          <w:bCs/>
          <w:iCs/>
          <w:sz w:val="28"/>
          <w:szCs w:val="28"/>
        </w:rPr>
      </w:pPr>
      <w:r w:rsidRPr="008839F3">
        <w:rPr>
          <w:rFonts w:ascii="Times New Roman" w:hAnsi="Times New Roman"/>
          <w:bCs/>
          <w:iCs/>
          <w:sz w:val="28"/>
          <w:szCs w:val="28"/>
        </w:rPr>
        <w:t>201</w:t>
      </w:r>
      <w:r>
        <w:rPr>
          <w:rFonts w:ascii="Times New Roman" w:hAnsi="Times New Roman"/>
          <w:bCs/>
          <w:iCs/>
          <w:sz w:val="28"/>
          <w:szCs w:val="28"/>
        </w:rPr>
        <w:t>8</w:t>
      </w:r>
      <w:r w:rsidRPr="008839F3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22 883 284,00</w:t>
      </w:r>
      <w:r w:rsidRPr="008839F3">
        <w:rPr>
          <w:rFonts w:ascii="Times New Roman" w:hAnsi="Times New Roman"/>
          <w:bCs/>
          <w:iCs/>
          <w:sz w:val="28"/>
          <w:szCs w:val="28"/>
        </w:rPr>
        <w:t xml:space="preserve"> руб., в том числе субвенций  </w:t>
      </w: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8839F3">
        <w:rPr>
          <w:rFonts w:ascii="Times New Roman" w:hAnsi="Times New Roman"/>
          <w:bCs/>
          <w:iCs/>
          <w:sz w:val="28"/>
          <w:szCs w:val="28"/>
        </w:rPr>
        <w:t>59 700,00 руб.;</w:t>
      </w:r>
    </w:p>
    <w:p w:rsidR="001639A3" w:rsidRPr="00B33DD7" w:rsidRDefault="001639A3" w:rsidP="001639A3">
      <w:pPr>
        <w:ind w:firstLine="709"/>
        <w:outlineLvl w:val="2"/>
        <w:rPr>
          <w:rFonts w:ascii="Times New Roman" w:hAnsi="Times New Roman"/>
          <w:sz w:val="28"/>
          <w:szCs w:val="28"/>
        </w:rPr>
      </w:pPr>
      <w:r w:rsidRPr="008839F3">
        <w:rPr>
          <w:rFonts w:ascii="Times New Roman" w:hAnsi="Times New Roman"/>
          <w:bCs/>
          <w:iCs/>
          <w:sz w:val="28"/>
          <w:szCs w:val="28"/>
        </w:rPr>
        <w:t>201</w:t>
      </w:r>
      <w:r>
        <w:rPr>
          <w:rFonts w:ascii="Times New Roman" w:hAnsi="Times New Roman"/>
          <w:bCs/>
          <w:iCs/>
          <w:sz w:val="28"/>
          <w:szCs w:val="28"/>
        </w:rPr>
        <w:t>9</w:t>
      </w:r>
      <w:r w:rsidRPr="008839F3">
        <w:rPr>
          <w:rFonts w:ascii="Times New Roman" w:hAnsi="Times New Roman"/>
          <w:bCs/>
          <w:iCs/>
          <w:sz w:val="28"/>
          <w:szCs w:val="28"/>
        </w:rPr>
        <w:t xml:space="preserve"> год – </w:t>
      </w:r>
      <w:r>
        <w:rPr>
          <w:rFonts w:ascii="Times New Roman" w:hAnsi="Times New Roman"/>
          <w:bCs/>
          <w:iCs/>
          <w:sz w:val="28"/>
          <w:szCs w:val="28"/>
        </w:rPr>
        <w:t>22 883 284,00</w:t>
      </w:r>
      <w:r w:rsidRPr="008839F3">
        <w:rPr>
          <w:rFonts w:ascii="Times New Roman" w:hAnsi="Times New Roman"/>
          <w:bCs/>
          <w:iCs/>
          <w:sz w:val="28"/>
          <w:szCs w:val="28"/>
        </w:rPr>
        <w:t xml:space="preserve"> руб., в том числе субвенций  </w:t>
      </w:r>
      <w:r>
        <w:rPr>
          <w:rFonts w:ascii="Times New Roman" w:hAnsi="Times New Roman"/>
          <w:bCs/>
          <w:iCs/>
          <w:sz w:val="28"/>
          <w:szCs w:val="28"/>
        </w:rPr>
        <w:t xml:space="preserve">- </w:t>
      </w:r>
      <w:r w:rsidRPr="008839F3">
        <w:rPr>
          <w:rFonts w:ascii="Times New Roman" w:hAnsi="Times New Roman"/>
          <w:bCs/>
          <w:iCs/>
          <w:sz w:val="28"/>
          <w:szCs w:val="28"/>
        </w:rPr>
        <w:t>59 700,00 руб.</w:t>
      </w:r>
      <w:r w:rsidRPr="00730B33">
        <w:rPr>
          <w:rFonts w:ascii="Times New Roman" w:hAnsi="Times New Roman"/>
          <w:sz w:val="28"/>
          <w:szCs w:val="28"/>
        </w:rPr>
        <w:t xml:space="preserve">». </w:t>
      </w:r>
    </w:p>
    <w:p w:rsidR="002035CF" w:rsidRPr="002B426C" w:rsidRDefault="004C4A3C" w:rsidP="00DD6413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141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.3.</w:t>
      </w:r>
      <w:r w:rsidR="002035CF" w:rsidRPr="002B426C">
        <w:rPr>
          <w:rFonts w:ascii="Times New Roman" w:hAnsi="Times New Roman"/>
          <w:sz w:val="28"/>
          <w:szCs w:val="28"/>
        </w:rPr>
        <w:t xml:space="preserve">Приложение № </w:t>
      </w:r>
      <w:r w:rsidR="002035CF">
        <w:rPr>
          <w:rFonts w:ascii="Times New Roman" w:hAnsi="Times New Roman"/>
          <w:sz w:val="28"/>
          <w:szCs w:val="28"/>
        </w:rPr>
        <w:t>1</w:t>
      </w:r>
      <w:r w:rsidR="002035CF" w:rsidRPr="002B426C">
        <w:rPr>
          <w:rFonts w:ascii="Times New Roman" w:hAnsi="Times New Roman"/>
          <w:sz w:val="28"/>
          <w:szCs w:val="28"/>
        </w:rPr>
        <w:t xml:space="preserve"> к подпрограмме 3 «Социальная поддержка отдельных категорий граждан»,</w:t>
      </w:r>
      <w:r w:rsidR="002035CF" w:rsidRPr="002B426C">
        <w:rPr>
          <w:rFonts w:ascii="Times New Roman" w:hAnsi="Times New Roman"/>
          <w:color w:val="000000"/>
          <w:sz w:val="28"/>
          <w:szCs w:val="28"/>
        </w:rPr>
        <w:t xml:space="preserve"> реализуемой в рамках </w:t>
      </w:r>
      <w:r w:rsidR="002035CF" w:rsidRPr="002B426C">
        <w:rPr>
          <w:rFonts w:ascii="Times New Roman" w:hAnsi="Times New Roman"/>
          <w:bCs/>
          <w:sz w:val="28"/>
          <w:szCs w:val="28"/>
        </w:rPr>
        <w:t>муниципальной программы «Развитие системы социальной поддержки граждан»,</w:t>
      </w:r>
      <w:r w:rsidR="002035CF" w:rsidRPr="002B42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35CF" w:rsidRPr="002B426C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2A39E0">
        <w:rPr>
          <w:rFonts w:ascii="Times New Roman" w:hAnsi="Times New Roman"/>
          <w:bCs/>
          <w:sz w:val="28"/>
          <w:szCs w:val="28"/>
        </w:rPr>
        <w:t>8</w:t>
      </w:r>
      <w:r w:rsidR="002035CF" w:rsidRPr="002B426C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B426C" w:rsidRPr="002B426C" w:rsidRDefault="002B426C" w:rsidP="00132EDF">
      <w:pPr>
        <w:suppressAutoHyphens/>
        <w:autoSpaceDN w:val="0"/>
        <w:ind w:firstLine="708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2B426C">
        <w:rPr>
          <w:rFonts w:ascii="Times New Roman" w:hAnsi="Times New Roman"/>
          <w:sz w:val="28"/>
          <w:szCs w:val="28"/>
        </w:rPr>
        <w:t>1.</w:t>
      </w:r>
      <w:r w:rsidR="0090141D">
        <w:rPr>
          <w:rFonts w:ascii="Times New Roman" w:hAnsi="Times New Roman"/>
          <w:sz w:val="28"/>
          <w:szCs w:val="28"/>
        </w:rPr>
        <w:t>4</w:t>
      </w:r>
      <w:r w:rsidR="00DD6413">
        <w:rPr>
          <w:rFonts w:ascii="Times New Roman" w:hAnsi="Times New Roman"/>
          <w:sz w:val="28"/>
          <w:szCs w:val="28"/>
        </w:rPr>
        <w:t>.</w:t>
      </w:r>
      <w:r w:rsidR="004C4A3C">
        <w:rPr>
          <w:rFonts w:ascii="Times New Roman" w:hAnsi="Times New Roman"/>
          <w:sz w:val="28"/>
          <w:szCs w:val="28"/>
        </w:rPr>
        <w:t>4</w:t>
      </w:r>
      <w:r w:rsidRPr="002B426C">
        <w:rPr>
          <w:rFonts w:ascii="Times New Roman" w:hAnsi="Times New Roman"/>
          <w:sz w:val="28"/>
          <w:szCs w:val="28"/>
        </w:rPr>
        <w:t>. Приложение № 2 к подпрограмме 3 «Социальная поддержка отдельных категорий граждан»,</w:t>
      </w:r>
      <w:r w:rsidRPr="002B426C">
        <w:rPr>
          <w:rFonts w:ascii="Times New Roman" w:hAnsi="Times New Roman"/>
          <w:color w:val="000000"/>
          <w:sz w:val="28"/>
          <w:szCs w:val="28"/>
        </w:rPr>
        <w:t xml:space="preserve"> реализуемой в рамках </w:t>
      </w:r>
      <w:r w:rsidRPr="002B426C">
        <w:rPr>
          <w:rFonts w:ascii="Times New Roman" w:hAnsi="Times New Roman"/>
          <w:bCs/>
          <w:sz w:val="28"/>
          <w:szCs w:val="28"/>
        </w:rPr>
        <w:t>муниципальной программы «Развитие системы социальной поддержки граждан»,</w:t>
      </w:r>
      <w:r w:rsidRPr="002B42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№ </w:t>
      </w:r>
      <w:r w:rsidR="002A39E0">
        <w:rPr>
          <w:rFonts w:ascii="Times New Roman" w:hAnsi="Times New Roman"/>
          <w:bCs/>
          <w:sz w:val="28"/>
          <w:szCs w:val="28"/>
        </w:rPr>
        <w:t>9</w:t>
      </w:r>
      <w:r w:rsidRPr="002B426C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C215E8" w:rsidRPr="00B6534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  <w:r w:rsidR="00C215E8">
        <w:rPr>
          <w:rFonts w:ascii="Times New Roman" w:hAnsi="Times New Roman"/>
          <w:sz w:val="28"/>
          <w:szCs w:val="28"/>
        </w:rPr>
        <w:t xml:space="preserve"> 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032BD4" w:rsidRPr="00032BD4" w:rsidRDefault="00032BD4" w:rsidP="00032BD4">
      <w:pPr>
        <w:jc w:val="both"/>
        <w:rPr>
          <w:rFonts w:ascii="Times New Roman" w:hAnsi="Times New Roman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>Глава администрации</w:t>
      </w:r>
    </w:p>
    <w:p w:rsidR="00032BD4" w:rsidRPr="00032BD4" w:rsidRDefault="00032BD4" w:rsidP="00032BD4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32BD4">
        <w:rPr>
          <w:rFonts w:ascii="Times New Roman" w:hAnsi="Times New Roman"/>
          <w:sz w:val="28"/>
          <w:szCs w:val="28"/>
        </w:rPr>
        <w:t>С.Е. Пешков</w:t>
      </w:r>
    </w:p>
    <w:p w:rsidR="00BA03FB" w:rsidRPr="00B16AAE" w:rsidRDefault="00BA03FB" w:rsidP="00BA03FB">
      <w:pPr>
        <w:jc w:val="both"/>
        <w:rPr>
          <w:rFonts w:ascii="Times New Roman" w:hAnsi="Times New Roman"/>
          <w:sz w:val="28"/>
          <w:szCs w:val="28"/>
        </w:rPr>
      </w:pP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297791">
      <w:headerReference w:type="default" r:id="rId11"/>
      <w:pgSz w:w="11906" w:h="16838"/>
      <w:pgMar w:top="1134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278" w:rsidRDefault="00AF6278" w:rsidP="00B42066">
      <w:r>
        <w:separator/>
      </w:r>
    </w:p>
  </w:endnote>
  <w:endnote w:type="continuationSeparator" w:id="0">
    <w:p w:rsidR="00AF6278" w:rsidRDefault="00AF6278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278" w:rsidRDefault="00AF6278" w:rsidP="00B42066">
      <w:r>
        <w:separator/>
      </w:r>
    </w:p>
  </w:footnote>
  <w:footnote w:type="continuationSeparator" w:id="0">
    <w:p w:rsidR="00AF6278" w:rsidRDefault="00AF6278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AF6278" w:rsidRDefault="00D27E04">
        <w:pPr>
          <w:pStyle w:val="a8"/>
          <w:jc w:val="center"/>
        </w:pPr>
        <w:fldSimple w:instr=" PAGE   \* MERGEFORMAT ">
          <w:r w:rsidR="000B65F5">
            <w:rPr>
              <w:noProof/>
            </w:rPr>
            <w:t>2</w:t>
          </w:r>
        </w:fldSimple>
      </w:p>
    </w:sdtContent>
  </w:sdt>
  <w:p w:rsidR="00AF6278" w:rsidRDefault="00AF627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F0A"/>
    <w:rsid w:val="00044A7E"/>
    <w:rsid w:val="000455AA"/>
    <w:rsid w:val="000475F5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B65F5"/>
    <w:rsid w:val="000C151F"/>
    <w:rsid w:val="000C18EA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BAC"/>
    <w:rsid w:val="002F6F31"/>
    <w:rsid w:val="00301743"/>
    <w:rsid w:val="00302390"/>
    <w:rsid w:val="00303C98"/>
    <w:rsid w:val="00307477"/>
    <w:rsid w:val="00314807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506E9"/>
    <w:rsid w:val="00657DED"/>
    <w:rsid w:val="00662853"/>
    <w:rsid w:val="00663346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43CD"/>
    <w:rsid w:val="007845F6"/>
    <w:rsid w:val="007854A7"/>
    <w:rsid w:val="0078707D"/>
    <w:rsid w:val="0079615F"/>
    <w:rsid w:val="007967BE"/>
    <w:rsid w:val="00796FF0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27E04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631A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B226D-31B5-4798-9CAE-7EFEE8A9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6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40</cp:revision>
  <cp:lastPrinted>2017-11-15T02:24:00Z</cp:lastPrinted>
  <dcterms:created xsi:type="dcterms:W3CDTF">2016-11-30T04:40:00Z</dcterms:created>
  <dcterms:modified xsi:type="dcterms:W3CDTF">2017-11-24T06:39:00Z</dcterms:modified>
</cp:coreProperties>
</file>